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 общеобразовательная школа № 3 г. Южи Ивановской области</w:t>
      </w: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</w:rPr>
      </w:pPr>
      <w:r>
        <w:rPr>
          <w:sz w:val="24"/>
          <w:szCs w:val="24"/>
        </w:rPr>
        <w:tab/>
      </w:r>
      <w:r>
        <w:rPr>
          <w:rFonts w:ascii="Times New Roman" w:hAnsi="Times New Roman"/>
        </w:rPr>
        <w:t xml:space="preserve">                                                                                                            Утверждаю:</w:t>
      </w:r>
    </w:p>
    <w:p w:rsidR="00917E5D" w:rsidRDefault="00917E5D" w:rsidP="00917E5D">
      <w:pPr>
        <w:pStyle w:val="a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Рассмотрено</w:t>
      </w:r>
      <w:proofErr w:type="gramEnd"/>
      <w:r>
        <w:rPr>
          <w:rFonts w:ascii="Times New Roman" w:hAnsi="Times New Roman"/>
        </w:rPr>
        <w:t xml:space="preserve">                                       Согласовано                                       Приказ № _________</w:t>
      </w:r>
    </w:p>
    <w:p w:rsidR="00917E5D" w:rsidRDefault="00917E5D" w:rsidP="00917E5D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заседании ШМО                           зам. директора по УВР:                    от «____»__________2014 г.                                </w:t>
      </w:r>
    </w:p>
    <w:p w:rsidR="00917E5D" w:rsidRDefault="00917E5D" w:rsidP="00917E5D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______ /</w:t>
      </w:r>
      <w:proofErr w:type="spellStart"/>
      <w:r>
        <w:rPr>
          <w:rFonts w:ascii="Times New Roman" w:hAnsi="Times New Roman"/>
        </w:rPr>
        <w:t>ЖбановаИ.Н</w:t>
      </w:r>
      <w:proofErr w:type="spellEnd"/>
      <w:r>
        <w:rPr>
          <w:rFonts w:ascii="Times New Roman" w:hAnsi="Times New Roman"/>
        </w:rPr>
        <w:t>./                       ______ /Гришина О.В./                     директор школы:</w:t>
      </w:r>
    </w:p>
    <w:p w:rsidR="00917E5D" w:rsidRDefault="00917E5D" w:rsidP="00917E5D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№_________/                   «____»_____________2014 г             Паничева Л. Б.___________</w:t>
      </w:r>
    </w:p>
    <w:p w:rsidR="00917E5D" w:rsidRDefault="00917E5D" w:rsidP="00917E5D">
      <w:pPr>
        <w:pStyle w:val="a4"/>
        <w:rPr>
          <w:rFonts w:ascii="Times New Roman" w:hAnsi="Times New Roman"/>
        </w:rPr>
      </w:pPr>
    </w:p>
    <w:p w:rsidR="00917E5D" w:rsidRDefault="00917E5D" w:rsidP="00917E5D">
      <w:pPr>
        <w:pStyle w:val="a4"/>
        <w:rPr>
          <w:rFonts w:ascii="Times New Roman" w:hAnsi="Times New Roman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rPr>
          <w:rFonts w:ascii="Times New Roman" w:hAnsi="Times New Roman"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 предмету</w:t>
      </w: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>Технология</w:t>
      </w:r>
    </w:p>
    <w:p w:rsidR="00917E5D" w:rsidRDefault="00917E5D" w:rsidP="00917E5D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3класс</w:t>
      </w:r>
    </w:p>
    <w:p w:rsidR="00917E5D" w:rsidRDefault="00917E5D" w:rsidP="00917E5D">
      <w:pPr>
        <w:jc w:val="center"/>
        <w:rPr>
          <w:rFonts w:cs="Calibri"/>
          <w:b/>
          <w:sz w:val="40"/>
          <w:szCs w:val="40"/>
        </w:rPr>
      </w:pPr>
    </w:p>
    <w:p w:rsidR="00917E5D" w:rsidRDefault="00917E5D" w:rsidP="00917E5D">
      <w:pPr>
        <w:rPr>
          <w:b/>
          <w:sz w:val="60"/>
          <w:szCs w:val="60"/>
        </w:rPr>
      </w:pPr>
    </w:p>
    <w:p w:rsidR="00917E5D" w:rsidRDefault="00917E5D" w:rsidP="00917E5D">
      <w:pPr>
        <w:jc w:val="center"/>
        <w:rPr>
          <w:b/>
          <w:sz w:val="28"/>
          <w:szCs w:val="28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7E5D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36102" w:rsidRPr="00536102" w:rsidRDefault="00917E5D" w:rsidP="00917E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    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 </w:t>
      </w:r>
    </w:p>
    <w:p w:rsidR="00536102" w:rsidRPr="00536102" w:rsidRDefault="00536102" w:rsidP="00917E5D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36102">
        <w:rPr>
          <w:rFonts w:ascii="Times New Roman" w:hAnsi="Times New Roman"/>
          <w:sz w:val="24"/>
          <w:szCs w:val="24"/>
        </w:rPr>
        <w:t>Максимова Т.Н. Поурочные разработки по технологии. 3 класс.- М.: ВАКО, 2014 г.</w:t>
      </w:r>
    </w:p>
    <w:p w:rsidR="00536102" w:rsidRPr="00536102" w:rsidRDefault="00536102" w:rsidP="00917E5D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36102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536102">
        <w:rPr>
          <w:rFonts w:ascii="Times New Roman" w:hAnsi="Times New Roman"/>
          <w:sz w:val="24"/>
          <w:szCs w:val="24"/>
        </w:rPr>
        <w:t xml:space="preserve"> Н.И.,  Богданова Н.В., Добромыслова Н.В. Технология. 3 класс. Учебник для общеобразовательных учреждений. - М.: Просвещение, 2013.</w:t>
      </w:r>
    </w:p>
    <w:p w:rsidR="00536102" w:rsidRPr="00536102" w:rsidRDefault="00536102" w:rsidP="00917E5D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536102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536102">
        <w:rPr>
          <w:rFonts w:ascii="Times New Roman" w:hAnsi="Times New Roman"/>
          <w:sz w:val="24"/>
          <w:szCs w:val="24"/>
        </w:rPr>
        <w:t xml:space="preserve"> Н.И.,  Богданова Н.В., Шипилова Н.В. Технология. 3 класс. Рабочая тетрадь. – М.: Просвещение, 2014.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и внеучебной деятельности (при поиске информации, усвоении новых знаний, выполнении практических заданий). 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36102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Цели </w:t>
      </w:r>
      <w:r w:rsidRPr="00536102">
        <w:rPr>
          <w:rFonts w:ascii="Times New Roman" w:hAnsi="Times New Roman"/>
          <w:b/>
          <w:color w:val="000000"/>
          <w:sz w:val="24"/>
          <w:szCs w:val="24"/>
        </w:rPr>
        <w:t xml:space="preserve">изучения технологии в начальной школе: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36102">
        <w:rPr>
          <w:rFonts w:ascii="Times New Roman" w:hAnsi="Times New Roman"/>
          <w:color w:val="000000"/>
          <w:sz w:val="24"/>
          <w:szCs w:val="24"/>
        </w:rPr>
        <w:t xml:space="preserve">приобретение личного опыта как основы обучения и познания;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36102">
        <w:rPr>
          <w:rFonts w:ascii="Times New Roman" w:hAnsi="Times New Roman"/>
          <w:color w:val="000000"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36102">
        <w:rPr>
          <w:rFonts w:ascii="Times New Roman" w:hAnsi="Times New Roman"/>
          <w:color w:val="000000"/>
          <w:sz w:val="24"/>
          <w:szCs w:val="24"/>
        </w:rPr>
        <w:t xml:space="preserve">формирование позитивного эмоционально-ценностного отношения к труду и людям труда.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36102"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курса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536102">
        <w:rPr>
          <w:rFonts w:ascii="Times New Roman" w:hAnsi="Times New Roman"/>
          <w:color w:val="000000"/>
          <w:sz w:val="24"/>
          <w:szCs w:val="24"/>
        </w:rPr>
        <w:t xml:space="preserve">Теоретической основой данной программы являются: 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 xml:space="preserve">- системно - </w:t>
      </w:r>
      <w:proofErr w:type="spellStart"/>
      <w:r w:rsidRPr="00536102">
        <w:rPr>
          <w:rFonts w:ascii="Times New Roman" w:hAnsi="Times New Roman"/>
          <w:color w:val="000000"/>
          <w:sz w:val="24"/>
          <w:szCs w:val="24"/>
        </w:rPr>
        <w:t>деятельностный</w:t>
      </w:r>
      <w:proofErr w:type="spellEnd"/>
      <w:r w:rsidRPr="00536102">
        <w:rPr>
          <w:rFonts w:ascii="Times New Roman" w:hAnsi="Times New Roman"/>
          <w:color w:val="000000"/>
          <w:sz w:val="24"/>
          <w:szCs w:val="24"/>
        </w:rPr>
        <w:t xml:space="preserve"> подход — обучение на основе реализации в образовательном процессе теории деятельности, которое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536102">
        <w:rPr>
          <w:rFonts w:ascii="Times New Roman" w:hAnsi="Times New Roman"/>
          <w:color w:val="000000"/>
          <w:sz w:val="24"/>
          <w:szCs w:val="24"/>
        </w:rPr>
        <w:t>интериоризацией</w:t>
      </w:r>
      <w:proofErr w:type="spellEnd"/>
      <w:r w:rsidRPr="005361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39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6102">
        <w:rPr>
          <w:rFonts w:ascii="Times New Roman" w:hAnsi="Times New Roman"/>
          <w:color w:val="000000"/>
          <w:sz w:val="24"/>
          <w:szCs w:val="24"/>
        </w:rPr>
        <w:t xml:space="preserve">(П.Я. Гальперин, Н.Ф. Талызина и др.); </w:t>
      </w:r>
      <w:proofErr w:type="gramEnd"/>
    </w:p>
    <w:p w:rsidR="00D9395B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 </w:t>
      </w:r>
      <w:r w:rsidR="00D9395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9395B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5B">
        <w:rPr>
          <w:rFonts w:ascii="Times New Roman" w:hAnsi="Times New Roman"/>
          <w:b/>
          <w:color w:val="000000"/>
          <w:sz w:val="24"/>
          <w:szCs w:val="24"/>
        </w:rPr>
        <w:t xml:space="preserve">Основные </w:t>
      </w:r>
      <w:r w:rsidRPr="00D9395B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задачи </w:t>
      </w:r>
      <w:r w:rsidRPr="00D9395B">
        <w:rPr>
          <w:rFonts w:ascii="Times New Roman" w:hAnsi="Times New Roman"/>
          <w:b/>
          <w:color w:val="000000"/>
          <w:sz w:val="24"/>
          <w:szCs w:val="24"/>
        </w:rPr>
        <w:t xml:space="preserve">курса: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духовно-нравственное развитие учащихся; освоение </w:t>
      </w: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нравственно-этического</w:t>
      </w:r>
      <w:proofErr w:type="gramEnd"/>
      <w:r w:rsidRPr="00536102">
        <w:rPr>
          <w:rFonts w:ascii="Times New Roman" w:hAnsi="Times New Roman"/>
          <w:color w:val="000000"/>
          <w:sz w:val="24"/>
          <w:szCs w:val="24"/>
        </w:rPr>
        <w:t xml:space="preserve"> и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формирование идентичности гражданина России в поликультурном многонациональном обществе на основе знакомства с ремёслами народов России; </w:t>
      </w:r>
      <w:r w:rsidRPr="00536102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формирование на основе овладения культурой проектной деятельности: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внутреннего плана деятельности, включающего </w:t>
      </w:r>
      <w:proofErr w:type="spellStart"/>
      <w:r w:rsidRPr="00536102">
        <w:rPr>
          <w:rFonts w:ascii="Times New Roman" w:hAnsi="Times New Roman"/>
          <w:color w:val="000000"/>
          <w:sz w:val="24"/>
          <w:szCs w:val="24"/>
        </w:rPr>
        <w:t>целеполагание</w:t>
      </w:r>
      <w:proofErr w:type="spellEnd"/>
      <w:r w:rsidRPr="00536102">
        <w:rPr>
          <w:rFonts w:ascii="Times New Roman" w:hAnsi="Times New Roman"/>
          <w:color w:val="000000"/>
          <w:sz w:val="24"/>
          <w:szCs w:val="24"/>
        </w:rPr>
        <w:t xml:space="preserve">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 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-творческого потенциала личности в процессе изготовления изделий и реализации проектов. 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Формирование конструкторско-технологических знаний и умений происходит в процессе работы с технологической картой. </w:t>
      </w:r>
    </w:p>
    <w:p w:rsidR="00D9395B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Все эти особенности программы отражены в содержании основных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представлены проектная деятельность и средство для её организации — технологическая карта. Технологическая карта помогает учащимся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проекта.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>Особое внимание в программе отводится практическим работам, при выполнении которых учащиеся: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инструменты;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овладевают отдельными технологическими операциями (способами работы) — разметкой, раскроем, сборкой, отделкой и др.;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знакомятся со свойствами материалов, инструментами и машинами, помогающими человеку при обработке сырья и создании предметного мира; </w:t>
      </w:r>
    </w:p>
    <w:p w:rsidR="00917E5D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знакомятся с законами природы, знание которых необходимо при выполнении работы;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17E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учатся экономно расходовать материалы;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учатся преимущественно конструкторской деятельности; </w:t>
      </w:r>
    </w:p>
    <w:p w:rsid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знакомятся с природой и использованием её богатств человеком. </w:t>
      </w:r>
    </w:p>
    <w:p w:rsidR="00D9395B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геометрическими фигурами и телами, и создание элементарных алгоритмов деятельности в проекте. Освоение правил работы и преобразования информации также тесно связано с образовательной областью «Математика и информатика». </w:t>
      </w:r>
    </w:p>
    <w:p w:rsid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 xml:space="preserve">Проектная деятельность и работа с технологическими картами формируют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:rsidR="00D9395B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5B">
        <w:rPr>
          <w:rFonts w:ascii="Times New Roman" w:hAnsi="Times New Roman"/>
          <w:b/>
          <w:bCs/>
          <w:color w:val="000000"/>
          <w:sz w:val="24"/>
          <w:szCs w:val="24"/>
        </w:rPr>
        <w:t>Место курса «Технология» в учебном плане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color w:val="000000"/>
          <w:sz w:val="24"/>
          <w:szCs w:val="24"/>
        </w:rPr>
        <w:t>На изучение технологии в начальной школе отводится 1 ч в неделю. Курс рассчитан на 34 ч.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5B">
        <w:rPr>
          <w:rFonts w:ascii="Times New Roman" w:hAnsi="Times New Roman"/>
          <w:b/>
          <w:color w:val="000000"/>
          <w:sz w:val="24"/>
          <w:szCs w:val="24"/>
        </w:rPr>
        <w:t>Ценностные ориентиры содержания</w:t>
      </w:r>
      <w:r w:rsidR="00D9395B" w:rsidRPr="00D939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17E5D">
        <w:rPr>
          <w:rFonts w:ascii="Times New Roman" w:hAnsi="Times New Roman"/>
          <w:b/>
          <w:color w:val="000000"/>
          <w:sz w:val="24"/>
          <w:szCs w:val="24"/>
        </w:rPr>
        <w:t>учебного предмета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Технология по своей сути является комплексным и интегративным учебным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предметом. В содержательном плане он предполагает реальные взаимосвязи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практически со всеми предметами начальной школы.</w:t>
      </w:r>
    </w:p>
    <w:p w:rsidR="00917E5D" w:rsidRPr="00536102" w:rsidRDefault="00917E5D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Математика – моделирование (преобразование объектов из чувственной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формы в модели, воссоздание объектов по модели в материальном виде,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мысленная трансформация объектов и пр.), выполнение расчетов, вычислений,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построение форм с учетом основ геометрии, работа с </w:t>
      </w: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геометрическими</w:t>
      </w:r>
      <w:proofErr w:type="gramEnd"/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фигурами, телами, именованными числами.</w:t>
      </w:r>
    </w:p>
    <w:p w:rsidR="00917E5D" w:rsidRPr="00536102" w:rsidRDefault="00917E5D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Изобразительное искусство – использование средств </w:t>
      </w: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художественной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выразительности в целях гармонизации форм и конструкций, изготовление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изделий на основе законов и правил декоративно-прикладного искусства и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дизайна.</w:t>
      </w:r>
    </w:p>
    <w:p w:rsidR="00917E5D" w:rsidRPr="00536102" w:rsidRDefault="00917E5D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Окружающий мир – рассмотрение и анализ природных форм и конструкций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как универсального источника инженерно-художественных идей для мастера,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природы как источника сырья с учетом экологических проблем, деятельности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lastRenderedPageBreak/>
        <w:t>человека как создателя материально-культурной среды обитания; изучение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этнокультурных традиций.</w:t>
      </w:r>
    </w:p>
    <w:p w:rsidR="00917E5D" w:rsidRPr="00536102" w:rsidRDefault="00917E5D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 xml:space="preserve">Родной язык – развитие устной речи на основе использования </w:t>
      </w: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важнейших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видов речевой деятельности и основных типов учебных текстов в процессе</w:t>
      </w:r>
      <w:r w:rsidR="00917E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6102">
        <w:rPr>
          <w:rFonts w:ascii="Times New Roman" w:hAnsi="Times New Roman"/>
          <w:color w:val="000000"/>
          <w:sz w:val="24"/>
          <w:szCs w:val="24"/>
        </w:rPr>
        <w:t>анализа заданий и обсуждения результатов практической деятельности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(описание конструкции изделия, материалов и способов их обработки;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повествование о ходе действий и построении плана деятельности; построение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логически связных высказываний в рассуждениях, обоснованиях,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формулировании</w:t>
      </w:r>
      <w:proofErr w:type="gramEnd"/>
      <w:r w:rsidRPr="00536102">
        <w:rPr>
          <w:rFonts w:ascii="Times New Roman" w:hAnsi="Times New Roman"/>
          <w:color w:val="000000"/>
          <w:sz w:val="24"/>
          <w:szCs w:val="24"/>
        </w:rPr>
        <w:t xml:space="preserve"> выводов).</w:t>
      </w:r>
    </w:p>
    <w:p w:rsidR="00917E5D" w:rsidRPr="00536102" w:rsidRDefault="00917E5D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36102">
        <w:rPr>
          <w:rFonts w:ascii="Times New Roman" w:hAnsi="Times New Roman"/>
          <w:color w:val="000000"/>
          <w:sz w:val="24"/>
          <w:szCs w:val="24"/>
        </w:rPr>
        <w:t>Литературное чтение – работа с текстами для создания образа,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102">
        <w:rPr>
          <w:rFonts w:ascii="Times New Roman" w:hAnsi="Times New Roman"/>
          <w:color w:val="000000"/>
          <w:sz w:val="24"/>
          <w:szCs w:val="24"/>
        </w:rPr>
        <w:t>реализуемого</w:t>
      </w:r>
      <w:proofErr w:type="gramEnd"/>
      <w:r w:rsidRPr="00536102">
        <w:rPr>
          <w:rFonts w:ascii="Times New Roman" w:hAnsi="Times New Roman"/>
          <w:color w:val="000000"/>
          <w:sz w:val="24"/>
          <w:szCs w:val="24"/>
        </w:rPr>
        <w:t xml:space="preserve"> в изделии.</w:t>
      </w:r>
    </w:p>
    <w:p w:rsidR="00917E5D" w:rsidRDefault="00917E5D" w:rsidP="00917E5D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9395B">
        <w:rPr>
          <w:rFonts w:ascii="Times New Roman" w:hAnsi="Times New Roman"/>
          <w:b/>
          <w:sz w:val="24"/>
          <w:szCs w:val="24"/>
        </w:rPr>
        <w:t>Планир</w:t>
      </w:r>
      <w:r w:rsidR="00917E5D">
        <w:rPr>
          <w:rFonts w:ascii="Times New Roman" w:hAnsi="Times New Roman"/>
          <w:b/>
          <w:sz w:val="24"/>
          <w:szCs w:val="24"/>
        </w:rPr>
        <w:t>уемые результаты изучения курса</w:t>
      </w:r>
    </w:p>
    <w:p w:rsidR="00536102" w:rsidRPr="00D9395B" w:rsidRDefault="00D9395B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Личностные результаты.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личного смысла учения.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Формирование эстетических потребностей, ценностей  и чувств.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="00536102" w:rsidRPr="00536102">
        <w:rPr>
          <w:rFonts w:ascii="Times New Roman" w:hAnsi="Times New Roman"/>
          <w:sz w:val="24"/>
          <w:szCs w:val="24"/>
        </w:rPr>
        <w:t>со</w:t>
      </w:r>
      <w:proofErr w:type="gramEnd"/>
      <w:r w:rsidR="00536102" w:rsidRPr="00536102">
        <w:rPr>
          <w:rFonts w:ascii="Times New Roman" w:hAnsi="Times New Roman"/>
          <w:sz w:val="24"/>
          <w:szCs w:val="24"/>
        </w:rPr>
        <w:t xml:space="preserve"> взрослыми и сверстниками в разных ситуациях, умений не создавать конфликты и находить выходы из спорных ситуаций.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Формирование установки на безопасный и здоровый образ жизни. 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Предметные результаты</w:t>
      </w:r>
      <w:r w:rsidR="00D9395B">
        <w:rPr>
          <w:rFonts w:ascii="Times New Roman" w:hAnsi="Times New Roman"/>
          <w:i/>
          <w:sz w:val="24"/>
          <w:szCs w:val="24"/>
        </w:rPr>
        <w:t>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материальной культуре как продукте предметно-преобразующей деятельности человека.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 конструкторских (дизайнерских), технологических и организационных задач.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9395B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D9395B">
        <w:rPr>
          <w:rFonts w:ascii="Times New Roman" w:hAnsi="Times New Roman"/>
          <w:i/>
          <w:sz w:val="24"/>
          <w:szCs w:val="24"/>
        </w:rPr>
        <w:t xml:space="preserve"> результаты.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Использование различных способов поиска, сбора, обработки, анализа, организации, передачи и интерпретации  информации в соответствии с коммуникативными и познавательными задачами.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задачами. 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36102" w:rsidRPr="00536102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 оценку событий.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6102" w:rsidRPr="00D9395B" w:rsidRDefault="00917E5D" w:rsidP="00917E5D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курса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D9395B">
        <w:rPr>
          <w:rFonts w:ascii="Times New Roman" w:hAnsi="Times New Roman"/>
          <w:b/>
          <w:i/>
          <w:sz w:val="24"/>
          <w:szCs w:val="24"/>
        </w:rPr>
        <w:t>Как</w:t>
      </w:r>
      <w:r w:rsidR="00E944A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b/>
          <w:i/>
          <w:sz w:val="24"/>
          <w:szCs w:val="24"/>
        </w:rPr>
        <w:t>работать</w:t>
      </w:r>
      <w:r w:rsidR="00E944A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b/>
          <w:i/>
          <w:sz w:val="24"/>
          <w:szCs w:val="24"/>
        </w:rPr>
        <w:t>с</w:t>
      </w:r>
      <w:r w:rsidR="00E944A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b/>
          <w:i/>
          <w:sz w:val="24"/>
          <w:szCs w:val="24"/>
        </w:rPr>
        <w:t>учебником</w:t>
      </w:r>
      <w:r w:rsidR="00E944AC">
        <w:rPr>
          <w:rFonts w:ascii="Times New Roman" w:hAnsi="Times New Roman"/>
          <w:b/>
          <w:i/>
          <w:sz w:val="24"/>
          <w:szCs w:val="24"/>
        </w:rPr>
        <w:t>(1ч)</w:t>
      </w:r>
      <w:r w:rsidRPr="00D9395B">
        <w:rPr>
          <w:rFonts w:ascii="Times New Roman" w:hAnsi="Times New Roman"/>
          <w:b/>
          <w:i/>
          <w:sz w:val="24"/>
          <w:szCs w:val="24"/>
        </w:rPr>
        <w:t>.</w:t>
      </w:r>
    </w:p>
    <w:p w:rsidR="00536102" w:rsidRPr="00536102" w:rsidRDefault="00D9395B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36102" w:rsidRPr="00536102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="00536102" w:rsidRPr="00536102">
        <w:rPr>
          <w:rFonts w:ascii="Times New Roman" w:hAnsi="Times New Roman"/>
          <w:sz w:val="24"/>
          <w:szCs w:val="24"/>
        </w:rPr>
        <w:t>изученного</w:t>
      </w:r>
      <w:proofErr w:type="gramEnd"/>
      <w:r w:rsidR="00536102" w:rsidRPr="00536102">
        <w:rPr>
          <w:rFonts w:ascii="Times New Roman" w:hAnsi="Times New Roman"/>
          <w:sz w:val="24"/>
          <w:szCs w:val="24"/>
        </w:rPr>
        <w:t xml:space="preserve"> в предыдущих классах. Особенности содержания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учебника 3 класса. Деятельность человека в культурно-исторической среде, </w:t>
      </w:r>
      <w:proofErr w:type="gramStart"/>
      <w:r w:rsidRPr="00536102">
        <w:rPr>
          <w:rFonts w:ascii="Times New Roman" w:hAnsi="Times New Roman"/>
          <w:sz w:val="24"/>
          <w:szCs w:val="24"/>
        </w:rPr>
        <w:t>в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инфраструктуре современного города. Профессиональная деятельность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человека в городской среде.</w:t>
      </w:r>
    </w:p>
    <w:p w:rsidR="00536102" w:rsidRPr="00D9395B" w:rsidRDefault="00E944AC" w:rsidP="00917E5D">
      <w:pPr>
        <w:pStyle w:val="a4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ЧеловекиЗемля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(21</w:t>
      </w:r>
      <w:r w:rsidR="00536102" w:rsidRPr="00D9395B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Архитектура.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Основы черчения. Выполнение чертежа и масштабирование </w:t>
      </w:r>
      <w:proofErr w:type="gramStart"/>
      <w:r w:rsidRPr="00536102">
        <w:rPr>
          <w:rFonts w:ascii="Times New Roman" w:hAnsi="Times New Roman"/>
          <w:sz w:val="24"/>
          <w:szCs w:val="24"/>
        </w:rPr>
        <w:t>при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6102">
        <w:rPr>
          <w:rFonts w:ascii="Times New Roman" w:hAnsi="Times New Roman"/>
          <w:sz w:val="24"/>
          <w:szCs w:val="24"/>
        </w:rPr>
        <w:t>изготовлении</w:t>
      </w:r>
      <w:proofErr w:type="gramEnd"/>
      <w:r w:rsidRPr="00536102">
        <w:rPr>
          <w:rFonts w:ascii="Times New Roman" w:hAnsi="Times New Roman"/>
          <w:sz w:val="24"/>
          <w:szCs w:val="24"/>
        </w:rPr>
        <w:t xml:space="preserve"> изделия. Объемная модель дома. Оформление изделия по эскизу.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Городские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постройки.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Назначение городских построек, их архитектурные особенности. Объемная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модель телебашни из проволоки.</w:t>
      </w:r>
    </w:p>
    <w:p w:rsid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Парк</w:t>
      </w:r>
      <w:r w:rsidR="00D9395B" w:rsidRPr="00D9395B">
        <w:rPr>
          <w:rFonts w:ascii="Times New Roman" w:hAnsi="Times New Roman"/>
          <w:i/>
          <w:sz w:val="24"/>
          <w:szCs w:val="24"/>
        </w:rPr>
        <w:t>.</w:t>
      </w:r>
    </w:p>
    <w:p w:rsidR="00536102" w:rsidRPr="00D9395B" w:rsidRDefault="00D9395B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36102" w:rsidRPr="00536102">
        <w:rPr>
          <w:rFonts w:ascii="Times New Roman" w:hAnsi="Times New Roman"/>
          <w:sz w:val="24"/>
          <w:szCs w:val="24"/>
        </w:rPr>
        <w:t xml:space="preserve">Природа в городской среде. Профессии, связанные с уходом за растениями </w:t>
      </w:r>
      <w:proofErr w:type="gramStart"/>
      <w:r w:rsidR="00536102" w:rsidRPr="00536102">
        <w:rPr>
          <w:rFonts w:ascii="Times New Roman" w:hAnsi="Times New Roman"/>
          <w:sz w:val="24"/>
          <w:szCs w:val="24"/>
        </w:rPr>
        <w:t>в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городских </w:t>
      </w:r>
      <w:proofErr w:type="gramStart"/>
      <w:r w:rsidRPr="00536102">
        <w:rPr>
          <w:rFonts w:ascii="Times New Roman" w:hAnsi="Times New Roman"/>
          <w:sz w:val="24"/>
          <w:szCs w:val="24"/>
        </w:rPr>
        <w:t>условиях</w:t>
      </w:r>
      <w:proofErr w:type="gramEnd"/>
      <w:r w:rsidRPr="00536102">
        <w:rPr>
          <w:rFonts w:ascii="Times New Roman" w:hAnsi="Times New Roman"/>
          <w:sz w:val="24"/>
          <w:szCs w:val="24"/>
        </w:rPr>
        <w:t xml:space="preserve">. Композиция из природных материалов. Макет </w:t>
      </w:r>
      <w:proofErr w:type="gramStart"/>
      <w:r w:rsidRPr="00536102">
        <w:rPr>
          <w:rFonts w:ascii="Times New Roman" w:hAnsi="Times New Roman"/>
          <w:sz w:val="24"/>
          <w:szCs w:val="24"/>
        </w:rPr>
        <w:t>городского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парка.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Проект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9395B">
        <w:rPr>
          <w:rFonts w:ascii="Times New Roman" w:hAnsi="Times New Roman"/>
          <w:i/>
          <w:sz w:val="24"/>
          <w:szCs w:val="24"/>
        </w:rPr>
        <w:t>Детскаяплощадка</w:t>
      </w:r>
      <w:proofErr w:type="spellEnd"/>
      <w:r w:rsidRPr="00D9395B">
        <w:rPr>
          <w:rFonts w:ascii="Times New Roman" w:hAnsi="Times New Roman"/>
          <w:i/>
          <w:sz w:val="24"/>
          <w:szCs w:val="24"/>
        </w:rPr>
        <w:t>».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Алгоритм построения деятельности в проекте, выделение этапов проектной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деятельности. Создание тематической композиции, оформление изделия.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Презентация результатов проекта, его защита.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Ателье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мод. Одежда. Пряжа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и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ткани.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Виды и модели одежды. Школьная форма и спортивная форма. Ткани, </w:t>
      </w:r>
      <w:proofErr w:type="gramStart"/>
      <w:r w:rsidRPr="00536102">
        <w:rPr>
          <w:rFonts w:ascii="Times New Roman" w:hAnsi="Times New Roman"/>
          <w:sz w:val="24"/>
          <w:szCs w:val="24"/>
        </w:rPr>
        <w:t>из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6102">
        <w:rPr>
          <w:rFonts w:ascii="Times New Roman" w:hAnsi="Times New Roman"/>
          <w:sz w:val="24"/>
          <w:szCs w:val="24"/>
        </w:rPr>
        <w:t>которых</w:t>
      </w:r>
      <w:proofErr w:type="gramEnd"/>
      <w:r w:rsidRPr="00536102">
        <w:rPr>
          <w:rFonts w:ascii="Times New Roman" w:hAnsi="Times New Roman"/>
          <w:sz w:val="24"/>
          <w:szCs w:val="24"/>
        </w:rPr>
        <w:t xml:space="preserve"> изготавливают разные виды одежды. Предприятие по пошиву одежды.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Выкройка платья. Виды и свойства тканей, пряжи. Природные и химические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волокна. Способы украшения одежды – вышивка, монограмма. Правила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безопасной работы с иглой. Различные виды швов с использованием пяльцев.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Техника выполнения стебельчатого шва.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Аппликация. Виды аппликации. Алгоритм выполнения аппликации.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Изготовление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тканей.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Технологический процесс производства тканей. Производство полотна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ручным способом. Прядение, ткачество, отделка. Виды плетения в ткани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(основа, ут</w:t>
      </w:r>
      <w:r w:rsidR="00D9395B">
        <w:rPr>
          <w:rFonts w:ascii="Times New Roman" w:hAnsi="Times New Roman"/>
          <w:sz w:val="24"/>
          <w:szCs w:val="24"/>
        </w:rPr>
        <w:t>о</w:t>
      </w:r>
      <w:r w:rsidRPr="00536102">
        <w:rPr>
          <w:rFonts w:ascii="Times New Roman" w:hAnsi="Times New Roman"/>
          <w:sz w:val="24"/>
          <w:szCs w:val="24"/>
        </w:rPr>
        <w:t>к). Гобелен, технологический процесс его создания. Изготовление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гобелена по образцу. Сочетание цветов в композиции.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Вязание.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История вязания. Способы вязания. Виды и назначение вязаных вещей.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Инструменты для ручного вязания – крючок и спицы. Правила работы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вязальным крючком. Приемы вязания крючком.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9395B">
        <w:rPr>
          <w:rFonts w:ascii="Times New Roman" w:hAnsi="Times New Roman"/>
          <w:i/>
          <w:sz w:val="24"/>
          <w:szCs w:val="24"/>
        </w:rPr>
        <w:t>Одежда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для</w:t>
      </w:r>
      <w:r w:rsidR="00D9395B" w:rsidRPr="00D9395B">
        <w:rPr>
          <w:rFonts w:ascii="Times New Roman" w:hAnsi="Times New Roman"/>
          <w:i/>
          <w:sz w:val="24"/>
          <w:szCs w:val="24"/>
        </w:rPr>
        <w:t xml:space="preserve"> </w:t>
      </w:r>
      <w:r w:rsidRPr="00D9395B">
        <w:rPr>
          <w:rFonts w:ascii="Times New Roman" w:hAnsi="Times New Roman"/>
          <w:i/>
          <w:sz w:val="24"/>
          <w:szCs w:val="24"/>
        </w:rPr>
        <w:t>карнавала.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Проведение карнавала в разных странах. Особенности </w:t>
      </w:r>
      <w:proofErr w:type="gramStart"/>
      <w:r w:rsidRPr="00536102">
        <w:rPr>
          <w:rFonts w:ascii="Times New Roman" w:hAnsi="Times New Roman"/>
          <w:sz w:val="24"/>
          <w:szCs w:val="24"/>
        </w:rPr>
        <w:t>карнавальных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костюмов из подручных материалов. Выкройка. Крахмал, его приготовление.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Крахмаление тканей. Работа с тканью. Изготовление карнавального костюма.</w:t>
      </w:r>
    </w:p>
    <w:p w:rsidR="00536102" w:rsidRPr="00D9395B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9395B">
        <w:rPr>
          <w:rFonts w:ascii="Times New Roman" w:hAnsi="Times New Roman"/>
          <w:i/>
          <w:sz w:val="24"/>
          <w:szCs w:val="24"/>
        </w:rPr>
        <w:t>Бисероплетение</w:t>
      </w:r>
      <w:proofErr w:type="spellEnd"/>
      <w:r w:rsidRPr="00D9395B">
        <w:rPr>
          <w:rFonts w:ascii="Times New Roman" w:hAnsi="Times New Roman"/>
          <w:i/>
          <w:sz w:val="24"/>
          <w:szCs w:val="24"/>
        </w:rPr>
        <w:t>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lastRenderedPageBreak/>
        <w:t>Виды бисера. Свойства бисера и способы его использования. Виды изделий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из бисера. Материалы, инструменты и приспособления для работы с бисером.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Леска, ее свойства и особенности.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Кафе.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Знакомство с работой кафе. Профессиональные обязанности повара,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кулинара, официанта. Правила поведения в кафе. Выбор блюд. Способы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определения массы продуктов при помощи мерок.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Работа с бумагой, конструирование модели весов.</w:t>
      </w:r>
    </w:p>
    <w:p w:rsidR="00C05971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Фруктовый</w:t>
      </w:r>
      <w:r w:rsidR="00C05971" w:rsidRP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завтрак.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Приготовление пищи. Кухонные инструменты и приспособления. Способы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приготовления пищи (без термической обработки и с термической обработкой).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Меры безопасности при приготовлении пищи. Правила гигиены </w:t>
      </w:r>
      <w:proofErr w:type="gramStart"/>
      <w:r w:rsidRPr="00536102">
        <w:rPr>
          <w:rFonts w:ascii="Times New Roman" w:hAnsi="Times New Roman"/>
          <w:sz w:val="24"/>
          <w:szCs w:val="24"/>
        </w:rPr>
        <w:t>при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6102">
        <w:rPr>
          <w:rFonts w:ascii="Times New Roman" w:hAnsi="Times New Roman"/>
          <w:sz w:val="24"/>
          <w:szCs w:val="24"/>
        </w:rPr>
        <w:t>приготовлении</w:t>
      </w:r>
      <w:proofErr w:type="gramEnd"/>
      <w:r w:rsidRPr="00536102">
        <w:rPr>
          <w:rFonts w:ascii="Times New Roman" w:hAnsi="Times New Roman"/>
          <w:sz w:val="24"/>
          <w:szCs w:val="24"/>
        </w:rPr>
        <w:t xml:space="preserve"> пищи. Рецепты блюд.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Освоение способов приготовления пищи. Приготовление блюда по рецепту 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определение его стоимости.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Колпачок-цыпленок.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Сервировка стола к завтраку. Сохранение блюда </w:t>
      </w:r>
      <w:proofErr w:type="gramStart"/>
      <w:r w:rsidRPr="00536102">
        <w:rPr>
          <w:rFonts w:ascii="Times New Roman" w:hAnsi="Times New Roman"/>
          <w:sz w:val="24"/>
          <w:szCs w:val="24"/>
        </w:rPr>
        <w:t>теплым</w:t>
      </w:r>
      <w:proofErr w:type="gramEnd"/>
      <w:r w:rsidRPr="00536102">
        <w:rPr>
          <w:rFonts w:ascii="Times New Roman" w:hAnsi="Times New Roman"/>
          <w:sz w:val="24"/>
          <w:szCs w:val="24"/>
        </w:rPr>
        <w:t>. Свойства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6102">
        <w:rPr>
          <w:rFonts w:ascii="Times New Roman" w:hAnsi="Times New Roman"/>
          <w:sz w:val="24"/>
          <w:szCs w:val="24"/>
        </w:rPr>
        <w:t>синтепона</w:t>
      </w:r>
      <w:proofErr w:type="spellEnd"/>
      <w:r w:rsidRPr="00536102">
        <w:rPr>
          <w:rFonts w:ascii="Times New Roman" w:hAnsi="Times New Roman"/>
          <w:sz w:val="24"/>
          <w:szCs w:val="24"/>
        </w:rPr>
        <w:t>. Работа с тканью. Изготовление колпачка для яиц.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Бутерброды.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Блюда, не требующие тепловой обработки, – холодные закуски.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Приготовление холодных закусок по рецепту. Питательные свойства продуктов.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Простейшая сервировка стола. Приготовление блюд по одной технологии </w:t>
      </w:r>
      <w:proofErr w:type="gramStart"/>
      <w:r w:rsidRPr="00536102">
        <w:rPr>
          <w:rFonts w:ascii="Times New Roman" w:hAnsi="Times New Roman"/>
          <w:sz w:val="24"/>
          <w:szCs w:val="24"/>
        </w:rPr>
        <w:t>с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использованием разных ингредиентов.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05971">
        <w:rPr>
          <w:rFonts w:ascii="Times New Roman" w:hAnsi="Times New Roman"/>
          <w:i/>
          <w:sz w:val="24"/>
          <w:szCs w:val="24"/>
        </w:rPr>
        <w:t>Салфетница</w:t>
      </w:r>
      <w:proofErr w:type="spellEnd"/>
      <w:r w:rsidRPr="00C05971">
        <w:rPr>
          <w:rFonts w:ascii="Times New Roman" w:hAnsi="Times New Roman"/>
          <w:i/>
          <w:sz w:val="24"/>
          <w:szCs w:val="24"/>
        </w:rPr>
        <w:t>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Особенности сервировки праздничного стола. Способы складывания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салфеток. Изготовление салфеток для украшения праздничного стола </w:t>
      </w:r>
      <w:proofErr w:type="gramStart"/>
      <w:r w:rsidRPr="00536102">
        <w:rPr>
          <w:rFonts w:ascii="Times New Roman" w:hAnsi="Times New Roman"/>
          <w:sz w:val="24"/>
          <w:szCs w:val="24"/>
        </w:rPr>
        <w:t>с</w:t>
      </w:r>
      <w:proofErr w:type="gramEnd"/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использованием симметрии.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Магазин</w:t>
      </w:r>
      <w:r w:rsidR="00C05971" w:rsidRP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подарков.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Виды магазинов. Особенности работы магазина. Профессии людей,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работающих в магазине (кассир, кладовщик, бухгалтер). Информация об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изделии (продукте) на ярлыке.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Золотистая</w:t>
      </w:r>
      <w:r w:rsidR="00C05971" w:rsidRP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соломка.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Работа с природными материалами. Свойства соломки. Ее использование в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декоративно-прикладном искусстве. Технология подготовки соломки –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холодный и горячий способы. Изготовление аппликации из соломки. Учет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цвета, фактуры соломки при создании композиции.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Упаковка</w:t>
      </w:r>
      <w:r w:rsidR="00C05971" w:rsidRP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подарков.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Значение подарка для человека. Правила упаковки и художественного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оформления подарков. Основы гармоничного сочетания цветов при составлении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композиции. Оформление подарка в зависимости от того, кому он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предназначен. Учет при выборе оформления подарка его габаритных размеров 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назначения.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Автомастерская.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Знакомство с историей создания и устройством автомобиля. Работа с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картоном. Построение развертки при помощи вспомогательной сетки.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Технология конструирования объемных фигур.</w:t>
      </w:r>
      <w:r w:rsidR="00C05971">
        <w:rPr>
          <w:rFonts w:ascii="Times New Roman" w:hAnsi="Times New Roman"/>
          <w:sz w:val="24"/>
          <w:szCs w:val="24"/>
        </w:rPr>
        <w:t xml:space="preserve"> </w:t>
      </w:r>
      <w:r w:rsidRPr="00536102">
        <w:rPr>
          <w:rFonts w:ascii="Times New Roman" w:hAnsi="Times New Roman"/>
          <w:sz w:val="24"/>
          <w:szCs w:val="24"/>
        </w:rPr>
        <w:t>Создание объемной модели грузовика из бумаги. Тематическое оформление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изделия.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Грузовик.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Работа с металлическим конструктором. Анализ конструкции готового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изделия. Детали конструктора. Инструменты для работы с конструктором.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Выбор необходимых деталей. Способы их соединения. Сборка изделия.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5971">
        <w:rPr>
          <w:rFonts w:ascii="Times New Roman" w:hAnsi="Times New Roman"/>
          <w:b/>
          <w:sz w:val="24"/>
          <w:szCs w:val="24"/>
        </w:rPr>
        <w:lastRenderedPageBreak/>
        <w:t>Человек</w:t>
      </w:r>
      <w:r w:rsidR="00C05971">
        <w:rPr>
          <w:rFonts w:ascii="Times New Roman" w:hAnsi="Times New Roman"/>
          <w:b/>
          <w:sz w:val="24"/>
          <w:szCs w:val="24"/>
        </w:rPr>
        <w:t xml:space="preserve"> </w:t>
      </w:r>
      <w:r w:rsidRPr="00C05971">
        <w:rPr>
          <w:rFonts w:ascii="Times New Roman" w:hAnsi="Times New Roman"/>
          <w:b/>
          <w:sz w:val="24"/>
          <w:szCs w:val="24"/>
        </w:rPr>
        <w:t>и</w:t>
      </w:r>
      <w:r w:rsidR="00C05971">
        <w:rPr>
          <w:rFonts w:ascii="Times New Roman" w:hAnsi="Times New Roman"/>
          <w:b/>
          <w:sz w:val="24"/>
          <w:szCs w:val="24"/>
        </w:rPr>
        <w:t xml:space="preserve"> </w:t>
      </w:r>
      <w:r w:rsidRPr="00C05971">
        <w:rPr>
          <w:rFonts w:ascii="Times New Roman" w:hAnsi="Times New Roman"/>
          <w:b/>
          <w:sz w:val="24"/>
          <w:szCs w:val="24"/>
        </w:rPr>
        <w:t>вода(4 часа)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Мосты.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Мост, путепровод, виадук. Виды мостов, их назначение. Конструктивные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особенности мостов. Моделирование. Изготовление модели висячего моста.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Раскрой деталей из картона. Работа с различными материалами. Соединение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деталей – натягивание нитей.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Водный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транспорт.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Водный транспорт. Виды водного транспорта.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Проект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«Водный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транспорт».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Проектная деятельность. Работа с бумагой. Заполнение технологической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карты.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Океанариум.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Океанариум и его обитатели. Ихтиолог. Мягкие игрушки. Виды мягких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игрушек. Правила и последовательность работы над мягкой игрушкой.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Технология создания мягкой игрушки из подручных материалов.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Проект«Океанариум».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Работа с текстильными материалами. Изготовление упрощенного варианта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мягкой игрушки.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Фонтаны.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Фонтаны. Виды и конструктивные особенности фонтанов. Изготовление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объемной модели фонтана из пластичных материалов по заданному образцу.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5971">
        <w:rPr>
          <w:rFonts w:ascii="Times New Roman" w:hAnsi="Times New Roman"/>
          <w:b/>
          <w:sz w:val="24"/>
          <w:szCs w:val="24"/>
        </w:rPr>
        <w:t>Человек</w:t>
      </w:r>
      <w:r w:rsidR="00C05971">
        <w:rPr>
          <w:rFonts w:ascii="Times New Roman" w:hAnsi="Times New Roman"/>
          <w:b/>
          <w:sz w:val="24"/>
          <w:szCs w:val="24"/>
        </w:rPr>
        <w:t xml:space="preserve"> </w:t>
      </w:r>
      <w:r w:rsidRPr="00C05971">
        <w:rPr>
          <w:rFonts w:ascii="Times New Roman" w:hAnsi="Times New Roman"/>
          <w:b/>
          <w:sz w:val="24"/>
          <w:szCs w:val="24"/>
        </w:rPr>
        <w:t>и</w:t>
      </w:r>
      <w:r w:rsidR="00C05971">
        <w:rPr>
          <w:rFonts w:ascii="Times New Roman" w:hAnsi="Times New Roman"/>
          <w:b/>
          <w:sz w:val="24"/>
          <w:szCs w:val="24"/>
        </w:rPr>
        <w:t xml:space="preserve"> </w:t>
      </w:r>
      <w:r w:rsidRPr="00C05971">
        <w:rPr>
          <w:rFonts w:ascii="Times New Roman" w:hAnsi="Times New Roman"/>
          <w:b/>
          <w:sz w:val="24"/>
          <w:szCs w:val="24"/>
        </w:rPr>
        <w:t>воздух(3 часа)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Зоопарк.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История возникновения зоопарков в России. Бионика. Искусство оригами.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Техники оригами. Мокрое складывание. Условные обозначения техники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оригами.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Вертолетная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площадка.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Особенности конструкции вертолета. Профессии: летчик, штурман,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авиаконструктор. Конструирование модели вертолета. Материал – пробка.</w:t>
      </w:r>
    </w:p>
    <w:p w:rsid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05971">
        <w:rPr>
          <w:rFonts w:ascii="Times New Roman" w:hAnsi="Times New Roman"/>
          <w:i/>
          <w:sz w:val="24"/>
          <w:szCs w:val="24"/>
        </w:rPr>
        <w:t>Воздушныйшар</w:t>
      </w:r>
      <w:proofErr w:type="spellEnd"/>
      <w:r w:rsidRPr="00C05971">
        <w:rPr>
          <w:rFonts w:ascii="Times New Roman" w:hAnsi="Times New Roman"/>
          <w:i/>
          <w:sz w:val="24"/>
          <w:szCs w:val="24"/>
        </w:rPr>
        <w:t>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Техника папье-маше. Создание предметов быта. Украшение города 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помещений при помощи воздушных шаров. Варианты цветового решения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композиции из воздушных шаров. Способы соединения деталей при помощи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ниток и скотча.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Внеклассная деятельность «Украшаем город».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05971">
        <w:rPr>
          <w:rFonts w:ascii="Times New Roman" w:hAnsi="Times New Roman"/>
          <w:b/>
          <w:sz w:val="24"/>
          <w:szCs w:val="24"/>
        </w:rPr>
        <w:t>Человекиинформация</w:t>
      </w:r>
      <w:proofErr w:type="spellEnd"/>
      <w:r w:rsidRPr="00C05971">
        <w:rPr>
          <w:rFonts w:ascii="Times New Roman" w:hAnsi="Times New Roman"/>
          <w:b/>
          <w:sz w:val="24"/>
          <w:szCs w:val="24"/>
        </w:rPr>
        <w:t>(5 часов)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Переплётная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мастерская.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Книгопечатание. Основные этапы книгопечатания.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Печатные станки, печатный пресс, литера. Конструкция книг (книжный блок,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обложка, переплёт, </w:t>
      </w:r>
      <w:proofErr w:type="spellStart"/>
      <w:r w:rsidRPr="00536102">
        <w:rPr>
          <w:rFonts w:ascii="Times New Roman" w:hAnsi="Times New Roman"/>
          <w:sz w:val="24"/>
          <w:szCs w:val="24"/>
        </w:rPr>
        <w:t>слизура</w:t>
      </w:r>
      <w:proofErr w:type="spellEnd"/>
      <w:r w:rsidRPr="00536102">
        <w:rPr>
          <w:rFonts w:ascii="Times New Roman" w:hAnsi="Times New Roman"/>
          <w:sz w:val="24"/>
          <w:szCs w:val="24"/>
        </w:rPr>
        <w:t>, крышки, корешок). Профессиональная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деятельность печатника, переплётчика. Переплёт книги и его назначение.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Декорирование изделия. Переплёт листов в книжный блок.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Почта.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Способы общения и передачи информации. Почта. Телеграф. Особенности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работы почты и профессиональная деятельность почтальона. Виды почтовых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отправлений. Понятие «бланк».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Процесс доставки почты. Корреспонденция. Заполнение бланка почтового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отправления.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Кукольный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театр.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Профессиональная деятельность кукольника, художника-декоратора,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кукловода. Пальчиковые куклы.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Театральная афиша, театральная программка. Правила поведения в театре.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lastRenderedPageBreak/>
        <w:t>Спектакль.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Осмысление способов передачи информации при помощи книги, письма,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телеграммы, афиши, театральной программки, спектакля.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Проект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«Готовим</w:t>
      </w:r>
      <w:r w:rsidR="00C05971">
        <w:rPr>
          <w:rFonts w:ascii="Times New Roman" w:hAnsi="Times New Roman"/>
          <w:i/>
          <w:sz w:val="24"/>
          <w:szCs w:val="24"/>
        </w:rPr>
        <w:t xml:space="preserve"> </w:t>
      </w:r>
      <w:r w:rsidRPr="00C05971">
        <w:rPr>
          <w:rFonts w:ascii="Times New Roman" w:hAnsi="Times New Roman"/>
          <w:i/>
          <w:sz w:val="24"/>
          <w:szCs w:val="24"/>
        </w:rPr>
        <w:t>спектакль».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Проектная деятельность. Изготовление пальчиковых кукол для спектакля.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Работа с тканью, шитье.</w:t>
      </w:r>
    </w:p>
    <w:p w:rsidR="00536102" w:rsidRPr="00C05971" w:rsidRDefault="00536102" w:rsidP="00917E5D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05971">
        <w:rPr>
          <w:rFonts w:ascii="Times New Roman" w:hAnsi="Times New Roman"/>
          <w:i/>
          <w:sz w:val="24"/>
          <w:szCs w:val="24"/>
        </w:rPr>
        <w:t>Афиша.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Программа </w:t>
      </w:r>
      <w:proofErr w:type="spellStart"/>
      <w:r w:rsidRPr="00536102">
        <w:rPr>
          <w:rFonts w:ascii="Times New Roman" w:hAnsi="Times New Roman"/>
          <w:sz w:val="24"/>
          <w:szCs w:val="24"/>
        </w:rPr>
        <w:t>Microsoft</w:t>
      </w:r>
      <w:proofErr w:type="spellEnd"/>
      <w:r w:rsidRPr="005361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102">
        <w:rPr>
          <w:rFonts w:ascii="Times New Roman" w:hAnsi="Times New Roman"/>
          <w:sz w:val="24"/>
          <w:szCs w:val="24"/>
        </w:rPr>
        <w:t>Office</w:t>
      </w:r>
      <w:proofErr w:type="spellEnd"/>
      <w:r w:rsidRPr="005361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102">
        <w:rPr>
          <w:rFonts w:ascii="Times New Roman" w:hAnsi="Times New Roman"/>
          <w:sz w:val="24"/>
          <w:szCs w:val="24"/>
        </w:rPr>
        <w:t>Word</w:t>
      </w:r>
      <w:proofErr w:type="spellEnd"/>
      <w:r w:rsidRPr="00536102">
        <w:rPr>
          <w:rFonts w:ascii="Times New Roman" w:hAnsi="Times New Roman"/>
          <w:sz w:val="24"/>
          <w:szCs w:val="24"/>
        </w:rPr>
        <w:t>. Правила набора текста. Программа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6102">
        <w:rPr>
          <w:rFonts w:ascii="Times New Roman" w:hAnsi="Times New Roman"/>
          <w:sz w:val="24"/>
          <w:szCs w:val="24"/>
        </w:rPr>
        <w:t>Microsoft</w:t>
      </w:r>
      <w:proofErr w:type="spellEnd"/>
      <w:r w:rsidRPr="005361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102">
        <w:rPr>
          <w:rFonts w:ascii="Times New Roman" w:hAnsi="Times New Roman"/>
          <w:sz w:val="24"/>
          <w:szCs w:val="24"/>
        </w:rPr>
        <w:t>Word</w:t>
      </w:r>
      <w:proofErr w:type="spellEnd"/>
      <w:r w:rsidRPr="00536102">
        <w:rPr>
          <w:rFonts w:ascii="Times New Roman" w:hAnsi="Times New Roman"/>
          <w:sz w:val="24"/>
          <w:szCs w:val="24"/>
        </w:rPr>
        <w:t xml:space="preserve"> Document.doc. Сохранение документа, форматирование, печать.</w:t>
      </w:r>
    </w:p>
    <w:p w:rsid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Создание афиши и программки на компьютере.</w:t>
      </w:r>
    </w:p>
    <w:p w:rsidR="00C05971" w:rsidRPr="00536102" w:rsidRDefault="00C05971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6102" w:rsidRPr="00C05971" w:rsidRDefault="00917E5D" w:rsidP="00917E5D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1. Интернет-ресурсы.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1. Электронная версия газеты «Начальная школа». – Режим доступа :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http://nsc.1september.ru/index.php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2. Я иду на урок начальной школы: основы художественной обработки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различных материалов (сайт для учителей газеты «Начальная школа»). – Режим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доступа : http://nsc.1september.ru/urok/index.php?SubjectID=150010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3. Уроки творчества: искусство и технология в школе. – Режим доступа :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http://www.it-n.ru/communities.aspx?cat_no=4262&amp;lib_no=30015&amp;tmpl=lib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4. Уроки технологии: человек, природа, техника. 1 класс. – Режим доступа :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http://www.prosv.ru/ebooks/Rogovceva_Uroki-tehnologii_1kl/index.html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5. ИЗО и технический труд. Медиатека. Педсовет: образование, учитель,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школа. – Режим доступа :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http://pedsovet.org/component/option,com_mtree/task,listcats/cat_id,1275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6. Технология. Начальная школа. – Режим доступа :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http://vinforika.ru/3_tehnology_es/index.htm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36102">
        <w:rPr>
          <w:rFonts w:ascii="Times New Roman" w:hAnsi="Times New Roman"/>
          <w:sz w:val="24"/>
          <w:szCs w:val="24"/>
        </w:rPr>
        <w:t>Техническиесредстваобучения</w:t>
      </w:r>
      <w:proofErr w:type="spellEnd"/>
      <w:r w:rsidRPr="00536102">
        <w:rPr>
          <w:rFonts w:ascii="Times New Roman" w:hAnsi="Times New Roman"/>
          <w:sz w:val="24"/>
          <w:szCs w:val="24"/>
        </w:rPr>
        <w:t>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1. Магнитная доска.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2. Персональный компьютер.</w:t>
      </w:r>
    </w:p>
    <w:p w:rsidR="00536102" w:rsidRPr="00536102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3. Мультимедийный проектор.</w:t>
      </w:r>
    </w:p>
    <w:p w:rsidR="005B0694" w:rsidRDefault="00536102" w:rsidP="00917E5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36102">
        <w:rPr>
          <w:rFonts w:ascii="Times New Roman" w:hAnsi="Times New Roman"/>
          <w:sz w:val="24"/>
          <w:szCs w:val="24"/>
        </w:rPr>
        <w:t>4. Интерактивная доска.</w:t>
      </w:r>
    </w:p>
    <w:p w:rsidR="00186185" w:rsidRDefault="00186185" w:rsidP="00536102">
      <w:pPr>
        <w:pStyle w:val="a4"/>
        <w:rPr>
          <w:rFonts w:ascii="Times New Roman" w:hAnsi="Times New Roman"/>
          <w:sz w:val="24"/>
          <w:szCs w:val="24"/>
        </w:rPr>
      </w:pPr>
    </w:p>
    <w:p w:rsidR="00186185" w:rsidRDefault="00186185" w:rsidP="00536102">
      <w:pPr>
        <w:pStyle w:val="a4"/>
        <w:rPr>
          <w:rFonts w:ascii="Times New Roman" w:hAnsi="Times New Roman"/>
          <w:sz w:val="24"/>
          <w:szCs w:val="24"/>
        </w:rPr>
      </w:pPr>
    </w:p>
    <w:p w:rsidR="00186185" w:rsidRDefault="00186185" w:rsidP="00536102">
      <w:pPr>
        <w:pStyle w:val="a4"/>
        <w:rPr>
          <w:rFonts w:ascii="Times New Roman" w:hAnsi="Times New Roman"/>
          <w:sz w:val="24"/>
          <w:szCs w:val="24"/>
        </w:rPr>
      </w:pPr>
    </w:p>
    <w:p w:rsidR="00186185" w:rsidRPr="00186185" w:rsidRDefault="00186185" w:rsidP="00186185">
      <w:pPr>
        <w:pStyle w:val="a4"/>
        <w:rPr>
          <w:rFonts w:ascii="Times New Roman" w:hAnsi="Times New Roman"/>
          <w:sz w:val="24"/>
          <w:szCs w:val="24"/>
        </w:rPr>
      </w:pPr>
    </w:p>
    <w:sectPr w:rsidR="00186185" w:rsidRPr="00186185" w:rsidSect="005B0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70A8"/>
    <w:multiLevelType w:val="hybridMultilevel"/>
    <w:tmpl w:val="6C7C3762"/>
    <w:lvl w:ilvl="0" w:tplc="32D0A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636826"/>
    <w:multiLevelType w:val="hybridMultilevel"/>
    <w:tmpl w:val="96C22B34"/>
    <w:lvl w:ilvl="0" w:tplc="A67A36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E640A1"/>
    <w:multiLevelType w:val="hybridMultilevel"/>
    <w:tmpl w:val="CA3CD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E569C"/>
    <w:multiLevelType w:val="hybridMultilevel"/>
    <w:tmpl w:val="5100BB9C"/>
    <w:lvl w:ilvl="0" w:tplc="0419000B">
      <w:start w:val="1"/>
      <w:numFmt w:val="bullet"/>
      <w:lvlText w:val=""/>
      <w:lvlJc w:val="left"/>
      <w:pPr>
        <w:ind w:left="10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4">
    <w:nsid w:val="42975AF2"/>
    <w:multiLevelType w:val="hybridMultilevel"/>
    <w:tmpl w:val="9DF2B258"/>
    <w:lvl w:ilvl="0" w:tplc="90CA042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74B7BC6"/>
    <w:multiLevelType w:val="hybridMultilevel"/>
    <w:tmpl w:val="2F74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06A80"/>
    <w:multiLevelType w:val="hybridMultilevel"/>
    <w:tmpl w:val="5126999E"/>
    <w:lvl w:ilvl="0" w:tplc="0419000B">
      <w:start w:val="1"/>
      <w:numFmt w:val="bullet"/>
      <w:lvlText w:val=""/>
      <w:lvlJc w:val="left"/>
      <w:pPr>
        <w:ind w:left="10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6102"/>
    <w:rsid w:val="0003423B"/>
    <w:rsid w:val="00186185"/>
    <w:rsid w:val="00536102"/>
    <w:rsid w:val="005B0694"/>
    <w:rsid w:val="00717585"/>
    <w:rsid w:val="00917E5D"/>
    <w:rsid w:val="00BB4BCD"/>
    <w:rsid w:val="00C05971"/>
    <w:rsid w:val="00CC3DF7"/>
    <w:rsid w:val="00D9395B"/>
    <w:rsid w:val="00E07755"/>
    <w:rsid w:val="00E9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10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53610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Завуч</cp:lastModifiedBy>
  <cp:revision>5</cp:revision>
  <dcterms:created xsi:type="dcterms:W3CDTF">2014-08-13T11:42:00Z</dcterms:created>
  <dcterms:modified xsi:type="dcterms:W3CDTF">2014-11-26T06:45:00Z</dcterms:modified>
</cp:coreProperties>
</file>